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FB8" w:rsidRPr="002E29FA" w:rsidRDefault="00E17FB8" w:rsidP="00E17FB8">
      <w:pPr>
        <w:jc w:val="center"/>
        <w:rPr>
          <w:rFonts w:ascii="Times New Roman" w:hAnsi="Times New Roman" w:cs="Times New Roman"/>
          <w:sz w:val="32"/>
          <w:szCs w:val="32"/>
        </w:rPr>
      </w:pPr>
      <w:r w:rsidRPr="002E29FA">
        <w:rPr>
          <w:rFonts w:ascii="Times New Roman" w:hAnsi="Times New Roman" w:cs="Times New Roman"/>
          <w:sz w:val="32"/>
          <w:szCs w:val="32"/>
        </w:rPr>
        <w:t>ПЛАН</w:t>
      </w:r>
    </w:p>
    <w:p w:rsidR="00E17FB8" w:rsidRDefault="00E17FB8" w:rsidP="00E17FB8">
      <w:pPr>
        <w:jc w:val="center"/>
        <w:rPr>
          <w:rFonts w:ascii="Times New Roman" w:eastAsia="Times New Roman" w:hAnsi="Times New Roman"/>
          <w:bCs/>
          <w:sz w:val="32"/>
          <w:szCs w:val="32"/>
        </w:rPr>
      </w:pPr>
      <w:r w:rsidRPr="002E29FA">
        <w:rPr>
          <w:rFonts w:ascii="Times New Roman" w:hAnsi="Times New Roman" w:cs="Times New Roman"/>
          <w:sz w:val="32"/>
          <w:szCs w:val="32"/>
        </w:rPr>
        <w:t>мероприятий («дорожная карта»)</w:t>
      </w:r>
      <w:r w:rsidRPr="002E29FA">
        <w:rPr>
          <w:rFonts w:ascii="Times New Roman" w:eastAsia="Times New Roman" w:hAnsi="Times New Roman"/>
          <w:bCs/>
          <w:sz w:val="32"/>
          <w:szCs w:val="32"/>
        </w:rPr>
        <w:t>, направленных на формирование и оценку функциональной грамотности обучающихся ГК</w:t>
      </w:r>
      <w:r>
        <w:rPr>
          <w:rFonts w:ascii="Times New Roman" w:eastAsia="Times New Roman" w:hAnsi="Times New Roman"/>
          <w:bCs/>
          <w:sz w:val="32"/>
          <w:szCs w:val="32"/>
        </w:rPr>
        <w:t>О</w:t>
      </w:r>
      <w:r w:rsidRPr="002E29FA">
        <w:rPr>
          <w:rFonts w:ascii="Times New Roman" w:eastAsia="Times New Roman" w:hAnsi="Times New Roman"/>
          <w:bCs/>
          <w:sz w:val="32"/>
          <w:szCs w:val="32"/>
        </w:rPr>
        <w:t>У РД «</w:t>
      </w:r>
      <w:proofErr w:type="spellStart"/>
      <w:r>
        <w:rPr>
          <w:rFonts w:ascii="Times New Roman" w:eastAsia="Times New Roman" w:hAnsi="Times New Roman"/>
          <w:bCs/>
          <w:sz w:val="32"/>
          <w:szCs w:val="32"/>
        </w:rPr>
        <w:t>новомугурухская</w:t>
      </w:r>
      <w:proofErr w:type="spellEnd"/>
      <w:r>
        <w:rPr>
          <w:rFonts w:ascii="Times New Roman" w:eastAsia="Times New Roman" w:hAnsi="Times New Roman"/>
          <w:bCs/>
          <w:sz w:val="32"/>
          <w:szCs w:val="32"/>
        </w:rPr>
        <w:t xml:space="preserve"> СОШ </w:t>
      </w:r>
      <w:proofErr w:type="spellStart"/>
      <w:r>
        <w:rPr>
          <w:rFonts w:ascii="Times New Roman" w:eastAsia="Times New Roman" w:hAnsi="Times New Roman"/>
          <w:bCs/>
          <w:sz w:val="32"/>
          <w:szCs w:val="32"/>
        </w:rPr>
        <w:t>Чародинского</w:t>
      </w:r>
      <w:proofErr w:type="spellEnd"/>
      <w:r>
        <w:rPr>
          <w:rFonts w:ascii="Times New Roman" w:eastAsia="Times New Roman" w:hAnsi="Times New Roman"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32"/>
          <w:szCs w:val="32"/>
        </w:rPr>
        <w:t>района»</w:t>
      </w:r>
      <w:proofErr w:type="spellEnd"/>
      <w:r>
        <w:rPr>
          <w:rFonts w:ascii="Times New Roman" w:eastAsia="Times New Roman" w:hAnsi="Times New Roman"/>
          <w:bCs/>
          <w:sz w:val="32"/>
          <w:szCs w:val="32"/>
        </w:rPr>
        <w:t xml:space="preserve"> </w:t>
      </w:r>
    </w:p>
    <w:p w:rsidR="00E17FB8" w:rsidRDefault="00E17FB8" w:rsidP="00E17FB8">
      <w:pPr>
        <w:jc w:val="center"/>
        <w:rPr>
          <w:rFonts w:ascii="Times New Roman" w:eastAsia="Times New Roman" w:hAnsi="Times New Roman"/>
          <w:bCs/>
          <w:sz w:val="32"/>
          <w:szCs w:val="32"/>
        </w:rPr>
      </w:pPr>
      <w:r>
        <w:rPr>
          <w:rFonts w:ascii="Times New Roman" w:eastAsia="Times New Roman" w:hAnsi="Times New Roman"/>
          <w:bCs/>
          <w:sz w:val="32"/>
          <w:szCs w:val="32"/>
        </w:rPr>
        <w:t>на 2021/2022 учебный год</w:t>
      </w:r>
    </w:p>
    <w:p w:rsidR="00E17FB8" w:rsidRDefault="00E17FB8" w:rsidP="00E17FB8">
      <w:pPr>
        <w:jc w:val="center"/>
        <w:rPr>
          <w:rFonts w:ascii="Times New Roman" w:eastAsia="Times New Roman" w:hAnsi="Times New Roman"/>
          <w:bCs/>
          <w:sz w:val="32"/>
          <w:szCs w:val="32"/>
        </w:rPr>
      </w:pPr>
    </w:p>
    <w:tbl>
      <w:tblPr>
        <w:tblStyle w:val="a3"/>
        <w:tblW w:w="14592" w:type="dxa"/>
        <w:tblLayout w:type="fixed"/>
        <w:tblLook w:val="04A0" w:firstRow="1" w:lastRow="0" w:firstColumn="1" w:lastColumn="0" w:noHBand="0" w:noVBand="1"/>
      </w:tblPr>
      <w:tblGrid>
        <w:gridCol w:w="548"/>
        <w:gridCol w:w="5134"/>
        <w:gridCol w:w="1796"/>
        <w:gridCol w:w="4730"/>
        <w:gridCol w:w="2384"/>
      </w:tblGrid>
      <w:tr w:rsidR="00E17FB8" w:rsidTr="00AE3B17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134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730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2384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E17FB8" w:rsidTr="00AE3B17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</w:rPr>
              <w:t>Разр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аботка 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плана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мероприятий, направленных на формирование функциональной грамотности обучающихся 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730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Разработан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ный и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утвержденный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план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мероприятий, направленных на формирование функциона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льной грамотности обучающихся размещен на сайте Центра.</w:t>
            </w:r>
          </w:p>
        </w:tc>
        <w:tc>
          <w:tcPr>
            <w:tcW w:w="2384" w:type="dxa"/>
          </w:tcPr>
          <w:p w:rsidR="00E17FB8" w:rsidRPr="00153E1B" w:rsidRDefault="00E17FB8" w:rsidP="00E17F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E17FB8" w:rsidTr="00AE3B17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команды</w:t>
            </w:r>
            <w:proofErr w:type="gramEnd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развитию функциональной грамотности обучающихся (не менее 6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педагогов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всем видам функциональной грамотности)</w:t>
            </w:r>
          </w:p>
        </w:tc>
        <w:tc>
          <w:tcPr>
            <w:tcW w:w="1796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730" w:type="dxa"/>
          </w:tcPr>
          <w:p w:rsidR="00E17FB8" w:rsidRPr="00153E1B" w:rsidRDefault="00E17FB8" w:rsidP="00E17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 формировании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команды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развитию функциональной грамо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тности обучающихся»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 сайте УО</w:t>
            </w:r>
          </w:p>
        </w:tc>
        <w:tc>
          <w:tcPr>
            <w:tcW w:w="2384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УВР.</w:t>
            </w:r>
          </w:p>
        </w:tc>
      </w:tr>
      <w:tr w:rsidR="00E17FB8" w:rsidTr="00AE3B17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командами дорожных карт по реализации концепций учебных предметов, (предметных областей) в части формирования и оценки функциональной грамотности обучающихся и внедрения в учебный процесс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банка заданий для оценки функциональной грамотности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Январь 2022</w:t>
            </w:r>
          </w:p>
        </w:tc>
        <w:tc>
          <w:tcPr>
            <w:tcW w:w="4730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Разработанные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методическими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командами дорожные карты по реализации концепций учебных предметов, (предметных областей) в части формирования и оценки функциональной грамотности обучающихся</w:t>
            </w:r>
          </w:p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84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видам функциональной грамотности</w:t>
            </w:r>
          </w:p>
        </w:tc>
      </w:tr>
      <w:tr w:rsidR="00E17FB8" w:rsidTr="008A2911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базы данных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учащихся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участвующих в развитии функциональной грамотности обучающихся 8-9 классов по всем видам грамотности</w:t>
            </w:r>
          </w:p>
        </w:tc>
        <w:tc>
          <w:tcPr>
            <w:tcW w:w="1796" w:type="dxa"/>
            <w:vAlign w:val="center"/>
          </w:tcPr>
          <w:p w:rsidR="00E17FB8" w:rsidRPr="00153E1B" w:rsidRDefault="00E17FB8" w:rsidP="00AE3B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730" w:type="dxa"/>
          </w:tcPr>
          <w:p w:rsidR="00E17FB8" w:rsidRPr="00153E1B" w:rsidRDefault="00E17FB8" w:rsidP="00E17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 формировании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базы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учащихся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участвующих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развитии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грамотности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8-9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классов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по всем видам грамотности»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 сайте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УО</w:t>
            </w:r>
          </w:p>
        </w:tc>
        <w:tc>
          <w:tcPr>
            <w:tcW w:w="2384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E17FB8" w:rsidTr="00CE6DBF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дическая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поддержка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координаторов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ОО по вопросам формирования функциональной грамотности</w:t>
            </w:r>
          </w:p>
        </w:tc>
        <w:tc>
          <w:tcPr>
            <w:tcW w:w="1796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730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 оказании методической поддержки муниципальной командой педагогических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управленческих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кадров ОО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 вопросам формирования функциональной грамотности»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 сайте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Центра</w:t>
            </w:r>
          </w:p>
        </w:tc>
        <w:tc>
          <w:tcPr>
            <w:tcW w:w="2384" w:type="dxa"/>
          </w:tcPr>
          <w:p w:rsidR="00E17FB8" w:rsidRDefault="00E17FB8" w:rsidP="00AE3B17">
            <w:r w:rsidRPr="008D6C5A">
              <w:rPr>
                <w:rFonts w:ascii="Times New Roman" w:hAnsi="Times New Roman"/>
                <w:bCs/>
                <w:sz w:val="24"/>
                <w:szCs w:val="24"/>
              </w:rPr>
              <w:t xml:space="preserve">Зав. ИМЦ Джабраилова М.М. </w:t>
            </w:r>
          </w:p>
        </w:tc>
      </w:tr>
      <w:tr w:rsidR="00E17FB8" w:rsidTr="004526A1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34" w:type="dxa"/>
          </w:tcPr>
          <w:p w:rsidR="00E17FB8" w:rsidRPr="00153E1B" w:rsidRDefault="00E17FB8" w:rsidP="00AE3B17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Заседания школьных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метообъединений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педагогических работников по вопросам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внедрения  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учебный процесс банка заданий для формирования и оценки функциональной грамотности</w:t>
            </w:r>
          </w:p>
        </w:tc>
        <w:tc>
          <w:tcPr>
            <w:tcW w:w="1796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Февраль  2022</w:t>
            </w:r>
            <w:proofErr w:type="gramEnd"/>
          </w:p>
        </w:tc>
        <w:tc>
          <w:tcPr>
            <w:tcW w:w="4730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по ОО Центра «О проведении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заседания школьных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методобъединений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педагогических работников по вопросам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внедрения  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учебный процесс банка заданий для формирования и оценки функциональной грамотности»</w:t>
            </w:r>
          </w:p>
        </w:tc>
        <w:tc>
          <w:tcPr>
            <w:tcW w:w="2384" w:type="dxa"/>
          </w:tcPr>
          <w:p w:rsidR="00E17FB8" w:rsidRDefault="00E17FB8" w:rsidP="00AE3B17">
            <w:r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</w:tr>
      <w:tr w:rsidR="00E17FB8" w:rsidTr="00AE3B17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5134" w:type="dxa"/>
          </w:tcPr>
          <w:p w:rsidR="00E17FB8" w:rsidRDefault="00E17FB8" w:rsidP="00AE3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Актуализация планов работы школьных</w:t>
            </w:r>
          </w:p>
          <w:p w:rsidR="00E17FB8" w:rsidRPr="00153E1B" w:rsidRDefault="00E17FB8" w:rsidP="00AE3B17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методических объединений педагогических работников в части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формирования и оценки функциональной грамотности</w:t>
            </w:r>
          </w:p>
        </w:tc>
        <w:tc>
          <w:tcPr>
            <w:tcW w:w="1796" w:type="dxa"/>
            <w:vAlign w:val="center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февраль 2022</w:t>
            </w:r>
          </w:p>
        </w:tc>
        <w:tc>
          <w:tcPr>
            <w:tcW w:w="4730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по ОО Центра «Об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актуализации планов работы методических объединений педагогических работников в части формирования и оценки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функциональной грамотности»</w:t>
            </w:r>
          </w:p>
        </w:tc>
        <w:tc>
          <w:tcPr>
            <w:tcW w:w="2384" w:type="dxa"/>
          </w:tcPr>
          <w:p w:rsidR="00E17FB8" w:rsidRDefault="00E17FB8" w:rsidP="00AE3B17"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ОО</w:t>
            </w:r>
          </w:p>
        </w:tc>
      </w:tr>
      <w:tr w:rsidR="00E17FB8" w:rsidTr="008A2911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школьной олимпиады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по креативному мышлению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Сентябрь,  </w:t>
            </w:r>
            <w:proofErr w:type="gramEnd"/>
          </w:p>
        </w:tc>
        <w:tc>
          <w:tcPr>
            <w:tcW w:w="4730" w:type="dxa"/>
          </w:tcPr>
          <w:p w:rsidR="00E17FB8" w:rsidRPr="00153E1B" w:rsidRDefault="00E17FB8" w:rsidP="00E17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школьной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олимпиады по креативному мышлению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» с размещением на сайте </w:t>
            </w:r>
          </w:p>
        </w:tc>
        <w:tc>
          <w:tcPr>
            <w:tcW w:w="2384" w:type="dxa"/>
          </w:tcPr>
          <w:p w:rsidR="00E17FB8" w:rsidRDefault="00E17FB8" w:rsidP="00AE3B17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E17FB8" w:rsidTr="00CE6DBF">
        <w:tc>
          <w:tcPr>
            <w:tcW w:w="548" w:type="dxa"/>
          </w:tcPr>
          <w:p w:rsidR="00E17FB8" w:rsidRDefault="00E17FB8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5134" w:type="dxa"/>
          </w:tcPr>
          <w:p w:rsidR="00E17FB8" w:rsidRPr="00A4135D" w:rsidRDefault="00E17FB8" w:rsidP="00E17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школьной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олимпиады по глобальным компетенциям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Сентябрь.</w:t>
            </w:r>
          </w:p>
        </w:tc>
        <w:tc>
          <w:tcPr>
            <w:tcW w:w="4730" w:type="dxa"/>
          </w:tcPr>
          <w:p w:rsidR="00E17FB8" w:rsidRDefault="00E17FB8" w:rsidP="00E17F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школьной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олимпиады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 глобальным компетенциям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 сайте </w:t>
            </w:r>
          </w:p>
        </w:tc>
        <w:tc>
          <w:tcPr>
            <w:tcW w:w="2384" w:type="dxa"/>
          </w:tcPr>
          <w:p w:rsidR="00E17FB8" w:rsidRPr="003F6EFC" w:rsidRDefault="00E17FB8" w:rsidP="00AE3B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E17FB8" w:rsidTr="004526A1">
        <w:tc>
          <w:tcPr>
            <w:tcW w:w="548" w:type="dxa"/>
          </w:tcPr>
          <w:p w:rsidR="00E17FB8" w:rsidRDefault="00E17FB8" w:rsidP="00E17FB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5134" w:type="dxa"/>
          </w:tcPr>
          <w:p w:rsidR="00E17FB8" w:rsidRPr="00A4135D" w:rsidRDefault="00E17FB8" w:rsidP="00AE3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методического банка лучших практик по формированию функциональной грамотности обучающихся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730" w:type="dxa"/>
          </w:tcPr>
          <w:p w:rsidR="00E17FB8" w:rsidRPr="001313A1" w:rsidRDefault="00E17FB8" w:rsidP="00AE3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 создании  методического банка лучших практик по формированию функциональной грамот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ности обучающихся» с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 сайте </w:t>
            </w:r>
          </w:p>
        </w:tc>
        <w:tc>
          <w:tcPr>
            <w:tcW w:w="2384" w:type="dxa"/>
          </w:tcPr>
          <w:p w:rsidR="00E17FB8" w:rsidRPr="003F6EFC" w:rsidRDefault="00E17FB8" w:rsidP="00AE3B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E17FB8" w:rsidTr="00AE3B17">
        <w:tc>
          <w:tcPr>
            <w:tcW w:w="548" w:type="dxa"/>
          </w:tcPr>
          <w:p w:rsidR="00E17FB8" w:rsidRDefault="00E17FB8" w:rsidP="00E17FB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формирования и оценки функциональной грамотности обучающихся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сентябрь</w:t>
            </w:r>
          </w:p>
        </w:tc>
        <w:tc>
          <w:tcPr>
            <w:tcW w:w="4730" w:type="dxa"/>
          </w:tcPr>
          <w:p w:rsidR="00E17FB8" w:rsidRPr="00153E1B" w:rsidRDefault="00E17FB8" w:rsidP="00E17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Разработанный и утвержденный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график проведения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родительских собраний по вопросам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формирования и оценки функциональной грамотности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размещ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ен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сайте </w:t>
            </w:r>
          </w:p>
        </w:tc>
        <w:tc>
          <w:tcPr>
            <w:tcW w:w="2384" w:type="dxa"/>
          </w:tcPr>
          <w:p w:rsidR="00E17FB8" w:rsidRDefault="00E17FB8" w:rsidP="00AE3B17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E17FB8" w:rsidTr="00AE3B17">
        <w:tc>
          <w:tcPr>
            <w:tcW w:w="548" w:type="dxa"/>
          </w:tcPr>
          <w:p w:rsidR="00E17FB8" w:rsidRDefault="00E17FB8" w:rsidP="00E17FB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34" w:type="dxa"/>
          </w:tcPr>
          <w:p w:rsidR="00E17FB8" w:rsidRPr="00153E1B" w:rsidRDefault="00E17FB8" w:rsidP="00E17FB8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заявки и обеспечение повышения квалификации педагогических работников образовательных организаций по формированию и оценке функциональной грамотности обучающихся (на основе выявленных дефицитов)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декабрь</w:t>
            </w:r>
          </w:p>
        </w:tc>
        <w:tc>
          <w:tcPr>
            <w:tcW w:w="4730" w:type="dxa"/>
          </w:tcPr>
          <w:p w:rsidR="00E17FB8" w:rsidRPr="00153E1B" w:rsidRDefault="00E17FB8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Согласовано соглашение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 </w:t>
            </w:r>
            <w:r w:rsidR="00A46E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«ЦОДОУ ЗОЖ»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повышения квалификации педагогических работников по формированию и оценке функциональной грамотности обучающихся (в соответствии с </w:t>
            </w:r>
            <w:proofErr w:type="gramStart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ключевым  показателем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размещен на сайте УО</w:t>
            </w:r>
          </w:p>
        </w:tc>
        <w:tc>
          <w:tcPr>
            <w:tcW w:w="2384" w:type="dxa"/>
          </w:tcPr>
          <w:p w:rsidR="00E17FB8" w:rsidRDefault="00A46E6C" w:rsidP="00AE3B17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E17FB8" w:rsidTr="00AE3B17">
        <w:tc>
          <w:tcPr>
            <w:tcW w:w="548" w:type="dxa"/>
          </w:tcPr>
          <w:p w:rsidR="00E17FB8" w:rsidRDefault="00E17FB8" w:rsidP="00A46E6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1</w:t>
            </w:r>
            <w:r w:rsidR="00A46E6C"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34" w:type="dxa"/>
          </w:tcPr>
          <w:p w:rsidR="00E17FB8" w:rsidRPr="00153E1B" w:rsidRDefault="00E17FB8" w:rsidP="00A46E6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Ежегодное формирование базы данных обучающихся 8-9 классов для последующего </w:t>
            </w:r>
            <w:proofErr w:type="spellStart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рандомного</w:t>
            </w:r>
            <w:proofErr w:type="spellEnd"/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формирования команд и их участия в </w:t>
            </w:r>
            <w:r w:rsidR="00A46E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зональных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мероприятиях по развитию всех видов функциональной грамотности</w:t>
            </w:r>
          </w:p>
        </w:tc>
        <w:tc>
          <w:tcPr>
            <w:tcW w:w="1796" w:type="dxa"/>
          </w:tcPr>
          <w:p w:rsidR="00E17FB8" w:rsidRPr="00153E1B" w:rsidRDefault="00E17FB8" w:rsidP="00AE3B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октябрь</w:t>
            </w:r>
          </w:p>
        </w:tc>
        <w:tc>
          <w:tcPr>
            <w:tcW w:w="4730" w:type="dxa"/>
          </w:tcPr>
          <w:p w:rsidR="00E17FB8" w:rsidRPr="00153E1B" w:rsidRDefault="00E17FB8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приказ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 формировании базы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данных обучающихся8-9 классов для последующего </w:t>
            </w:r>
            <w:proofErr w:type="spellStart"/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рандомного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формирования команд и их участия в </w:t>
            </w:r>
            <w:r w:rsidR="00A46E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зональных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мероприятиях по развитию всех вид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ов функциональной грамотности»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 сайте </w:t>
            </w:r>
          </w:p>
        </w:tc>
        <w:tc>
          <w:tcPr>
            <w:tcW w:w="2384" w:type="dxa"/>
          </w:tcPr>
          <w:p w:rsidR="00E17FB8" w:rsidRDefault="00A46E6C" w:rsidP="00AE3B17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46E6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34" w:type="dxa"/>
          </w:tcPr>
          <w:p w:rsidR="00A46E6C" w:rsidRPr="00153E1B" w:rsidRDefault="00A46E6C" w:rsidP="00A46E6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 ежегодно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End"/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методических разработок по формированию всех видов функциональной грамотности (первый этап – заочный -конкурс разработок, второй – очный – открытое занятие).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март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Изданный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приказ  УО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Об участии в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методических разработок по формированию всех видов функциональной грамотности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 с размещением на сайте УО</w:t>
            </w:r>
          </w:p>
        </w:tc>
        <w:tc>
          <w:tcPr>
            <w:tcW w:w="2384" w:type="dxa"/>
          </w:tcPr>
          <w:p w:rsidR="00A46E6C" w:rsidRDefault="00A46E6C" w:rsidP="00AE3B17">
            <w:r>
              <w:rPr>
                <w:rFonts w:ascii="Times New Roman" w:hAnsi="Times New Roman"/>
                <w:bCs/>
                <w:sz w:val="24"/>
                <w:szCs w:val="24"/>
              </w:rPr>
              <w:t>Команда по формированию функциональной грамотности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134" w:type="dxa"/>
          </w:tcPr>
          <w:p w:rsidR="00A46E6C" w:rsidRPr="00153E1B" w:rsidRDefault="00A46E6C" w:rsidP="00A46E6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читательской грамо</w:t>
            </w:r>
            <w:r>
              <w:rPr>
                <w:rStyle w:val="FontStyle19"/>
                <w:bCs/>
                <w:sz w:val="24"/>
                <w:szCs w:val="24"/>
              </w:rPr>
              <w:t xml:space="preserve">тности </w:t>
            </w:r>
            <w:proofErr w:type="gramStart"/>
            <w:r>
              <w:rPr>
                <w:rStyle w:val="FontStyle19"/>
                <w:bCs/>
                <w:sz w:val="24"/>
                <w:szCs w:val="24"/>
              </w:rPr>
              <w:t xml:space="preserve">обучающихся 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ОО</w:t>
            </w:r>
            <w:proofErr w:type="gramEnd"/>
            <w:r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A46E6C" w:rsidRPr="00153E1B" w:rsidRDefault="00A46E6C" w:rsidP="00AE3B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читательской грамо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тности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ОО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</w:tcPr>
          <w:p w:rsidR="00A46E6C" w:rsidRDefault="00A46E6C" w:rsidP="00A46E6C"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Ч.М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.-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координатор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читательской грамотности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134" w:type="dxa"/>
          </w:tcPr>
          <w:p w:rsidR="00A46E6C" w:rsidRPr="00153E1B" w:rsidRDefault="00A46E6C" w:rsidP="00A46E6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математической грамотности </w:t>
            </w:r>
            <w:proofErr w:type="gramStart"/>
            <w:r w:rsidRPr="00153E1B">
              <w:rPr>
                <w:rStyle w:val="FontStyle19"/>
                <w:bCs/>
                <w:sz w:val="24"/>
                <w:szCs w:val="24"/>
              </w:rPr>
              <w:t>обучающихся  ОО</w:t>
            </w:r>
            <w:proofErr w:type="gramEnd"/>
            <w:r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A46E6C" w:rsidRPr="00153E1B" w:rsidRDefault="00A46E6C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математической грамо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тности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ОО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</w:tcPr>
          <w:p w:rsidR="00A46E6C" w:rsidRDefault="00A46E6C" w:rsidP="00A46E6C"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М.Р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координатор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математической грамотности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134" w:type="dxa"/>
          </w:tcPr>
          <w:p w:rsidR="00A46E6C" w:rsidRPr="00153E1B" w:rsidRDefault="00A46E6C" w:rsidP="00AE3B17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естественно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научной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грамо</w:t>
            </w:r>
            <w:r>
              <w:rPr>
                <w:rStyle w:val="FontStyle19"/>
                <w:bCs/>
                <w:sz w:val="24"/>
                <w:szCs w:val="24"/>
              </w:rPr>
              <w:t xml:space="preserve">тности </w:t>
            </w:r>
            <w:proofErr w:type="gramStart"/>
            <w:r>
              <w:rPr>
                <w:rStyle w:val="FontStyle19"/>
                <w:bCs/>
                <w:sz w:val="24"/>
                <w:szCs w:val="24"/>
              </w:rPr>
              <w:t xml:space="preserve">обучающихся 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ОО</w:t>
            </w:r>
            <w:proofErr w:type="gramEnd"/>
            <w:r>
              <w:rPr>
                <w:rStyle w:val="FontStyle19"/>
                <w:bCs/>
                <w:sz w:val="24"/>
                <w:szCs w:val="24"/>
              </w:rPr>
              <w:t xml:space="preserve"> Центра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A46E6C" w:rsidRPr="00153E1B" w:rsidRDefault="00A46E6C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естественнонаучной</w:t>
            </w:r>
            <w:r w:rsidRPr="00153E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грамотности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ОО </w:t>
            </w:r>
          </w:p>
        </w:tc>
        <w:tc>
          <w:tcPr>
            <w:tcW w:w="2384" w:type="dxa"/>
          </w:tcPr>
          <w:p w:rsidR="00A46E6C" w:rsidRDefault="00A46E6C" w:rsidP="00A46E6C">
            <w:r>
              <w:rPr>
                <w:rFonts w:ascii="Times New Roman" w:hAnsi="Times New Roman"/>
                <w:bCs/>
                <w:sz w:val="24"/>
                <w:szCs w:val="24"/>
              </w:rPr>
              <w:t>Магомедова П.Н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координатор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естественно-научной грамотности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5134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финансовой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грамо</w:t>
            </w:r>
            <w:r>
              <w:rPr>
                <w:rStyle w:val="FontStyle19"/>
                <w:bCs/>
                <w:sz w:val="24"/>
                <w:szCs w:val="24"/>
              </w:rPr>
              <w:t xml:space="preserve">тности </w:t>
            </w:r>
            <w:proofErr w:type="gramStart"/>
            <w:r>
              <w:rPr>
                <w:rStyle w:val="FontStyle19"/>
                <w:bCs/>
                <w:sz w:val="24"/>
                <w:szCs w:val="24"/>
              </w:rPr>
              <w:t xml:space="preserve">обучающихся 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ОО</w:t>
            </w:r>
            <w:proofErr w:type="gramEnd"/>
            <w:r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Ежегодно,</w:t>
            </w:r>
          </w:p>
          <w:p w:rsidR="00A46E6C" w:rsidRPr="00153E1B" w:rsidRDefault="00A46E6C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финансовой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грамо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тности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  ОО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</w:tcPr>
          <w:p w:rsidR="00A46E6C" w:rsidRDefault="00A46E6C" w:rsidP="00A46E6C"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Хирачиев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М.М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координатор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финансовой грамотности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E3B1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19</w:t>
            </w:r>
          </w:p>
        </w:tc>
        <w:tc>
          <w:tcPr>
            <w:tcW w:w="5134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участия школьников ОО в мероприятиях, направленных на повышение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кр</w:t>
            </w:r>
            <w:r>
              <w:rPr>
                <w:rStyle w:val="FontStyle19"/>
                <w:bCs/>
                <w:sz w:val="24"/>
                <w:szCs w:val="24"/>
              </w:rPr>
              <w:t xml:space="preserve">еативного мышления 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A46E6C" w:rsidRPr="00153E1B" w:rsidRDefault="00A46E6C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креативного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мы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шления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ОО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</w:tcPr>
          <w:p w:rsidR="00A46E6C" w:rsidRDefault="00A46E6C" w:rsidP="00A46E6C">
            <w:r>
              <w:rPr>
                <w:rStyle w:val="FontStyle19"/>
                <w:bCs/>
                <w:sz w:val="24"/>
                <w:szCs w:val="24"/>
              </w:rPr>
              <w:t>Махмудова З.Л</w:t>
            </w:r>
            <w:r>
              <w:rPr>
                <w:rStyle w:val="FontStyle19"/>
                <w:bCs/>
                <w:sz w:val="24"/>
                <w:szCs w:val="24"/>
              </w:rPr>
              <w:t xml:space="preserve"> - </w:t>
            </w:r>
            <w:r>
              <w:rPr>
                <w:rStyle w:val="FontStyle19"/>
                <w:bCs/>
                <w:sz w:val="24"/>
                <w:szCs w:val="24"/>
              </w:rPr>
              <w:t>координатор</w:t>
            </w:r>
            <w:r>
              <w:rPr>
                <w:rStyle w:val="FontStyle19"/>
                <w:bCs/>
                <w:sz w:val="24"/>
                <w:szCs w:val="24"/>
              </w:rPr>
              <w:t xml:space="preserve"> по креативному мышлению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46E6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5134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участия школьников ОО в мероприятиях, направленных на повышение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глобальных компетенций 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3E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глобальных компетенций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ОО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Абдулхаликов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М.В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координатор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глобальным мышлениям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46E6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5134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в работе методической лаборатории по формированию функциональной грамотности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bCs/>
                <w:color w:val="000000" w:themeColor="text1"/>
                <w:sz w:val="24"/>
                <w:szCs w:val="24"/>
              </w:rPr>
              <w:t xml:space="preserve">по графику «ДИРО» 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ный и опубликованный на сайте Центра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приказ «Об обеспечении </w:t>
            </w:r>
            <w:proofErr w:type="gram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участия  методических</w:t>
            </w:r>
            <w:proofErr w:type="gram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команд по формированию функциональной грамотности в работе республиканской методической лаборатории по формированию функциональной грамотности»</w:t>
            </w:r>
          </w:p>
        </w:tc>
        <w:tc>
          <w:tcPr>
            <w:tcW w:w="2384" w:type="dxa"/>
          </w:tcPr>
          <w:p w:rsidR="00A46E6C" w:rsidRPr="00153E1B" w:rsidRDefault="00A46E6C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A46E6C" w:rsidTr="00AE3B17">
        <w:tc>
          <w:tcPr>
            <w:tcW w:w="548" w:type="dxa"/>
          </w:tcPr>
          <w:p w:rsidR="00A46E6C" w:rsidRDefault="00A46E6C" w:rsidP="00A46E6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34" w:type="dxa"/>
          </w:tcPr>
          <w:p w:rsidR="00A46E6C" w:rsidRPr="00153E1B" w:rsidRDefault="00A46E6C" w:rsidP="00AE3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796" w:type="dxa"/>
          </w:tcPr>
          <w:p w:rsidR="00A46E6C" w:rsidRPr="00153E1B" w:rsidRDefault="00A46E6C" w:rsidP="00AE3B17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4730" w:type="dxa"/>
          </w:tcPr>
          <w:p w:rsidR="00A46E6C" w:rsidRPr="00153E1B" w:rsidRDefault="00A46E6C" w:rsidP="00A46E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ный и опубликованный на сайте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школы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приказ «Об организации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педагогов» </w:t>
            </w:r>
          </w:p>
        </w:tc>
        <w:tc>
          <w:tcPr>
            <w:tcW w:w="2384" w:type="dxa"/>
          </w:tcPr>
          <w:p w:rsidR="00A46E6C" w:rsidRPr="00153E1B" w:rsidRDefault="00A46E6C" w:rsidP="00AE3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  <w:bookmarkStart w:id="0" w:name="_GoBack"/>
            <w:bookmarkEnd w:id="0"/>
          </w:p>
        </w:tc>
      </w:tr>
    </w:tbl>
    <w:p w:rsidR="00133E27" w:rsidRDefault="00133E27"/>
    <w:sectPr w:rsidR="00133E27" w:rsidSect="00434A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51"/>
    <w:rsid w:val="00074331"/>
    <w:rsid w:val="00133E27"/>
    <w:rsid w:val="007C6C51"/>
    <w:rsid w:val="00A46E6C"/>
    <w:rsid w:val="00E1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7DBC7-263A-466D-9A1C-CDE2E4F0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7F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uiPriority w:val="99"/>
    <w:rsid w:val="00E17FB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2022-04-04T08:08:00Z</dcterms:created>
  <dcterms:modified xsi:type="dcterms:W3CDTF">2022-04-04T08:28:00Z</dcterms:modified>
</cp:coreProperties>
</file>