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E0" w:rsidRPr="00751EE0" w:rsidRDefault="00751EE0" w:rsidP="00751EE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sz w:val="28"/>
          <w:szCs w:val="28"/>
        </w:rPr>
        <w:t>Приложение № 1</w:t>
      </w:r>
    </w:p>
    <w:p w:rsidR="00751EE0" w:rsidRPr="00751EE0" w:rsidRDefault="00751EE0" w:rsidP="00751EE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sz w:val="28"/>
          <w:szCs w:val="28"/>
        </w:rPr>
        <w:t>к приказу ГКОУ РД</w:t>
      </w:r>
    </w:p>
    <w:p w:rsidR="00751EE0" w:rsidRPr="00751EE0" w:rsidRDefault="00751EE0" w:rsidP="00751EE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751EE0">
        <w:rPr>
          <w:rFonts w:ascii="Times New Roman" w:eastAsia="Calibri" w:hAnsi="Times New Roman" w:cs="Times New Roman"/>
          <w:b/>
          <w:sz w:val="28"/>
          <w:szCs w:val="28"/>
        </w:rPr>
        <w:t>Новомугурухская</w:t>
      </w:r>
      <w:proofErr w:type="spellEnd"/>
      <w:r w:rsidRPr="00751EE0">
        <w:rPr>
          <w:rFonts w:ascii="Times New Roman" w:eastAsia="Calibri" w:hAnsi="Times New Roman" w:cs="Times New Roman"/>
          <w:b/>
          <w:sz w:val="28"/>
          <w:szCs w:val="28"/>
        </w:rPr>
        <w:t xml:space="preserve"> СОШ</w:t>
      </w:r>
    </w:p>
    <w:p w:rsidR="00751EE0" w:rsidRPr="00751EE0" w:rsidRDefault="00751EE0" w:rsidP="00751EE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51EE0">
        <w:rPr>
          <w:rFonts w:ascii="Times New Roman" w:eastAsia="Calibri" w:hAnsi="Times New Roman" w:cs="Times New Roman"/>
          <w:b/>
          <w:sz w:val="28"/>
          <w:szCs w:val="28"/>
        </w:rPr>
        <w:t>Чародинского</w:t>
      </w:r>
      <w:proofErr w:type="spellEnd"/>
      <w:r w:rsidRPr="00751EE0">
        <w:rPr>
          <w:rFonts w:ascii="Times New Roman" w:eastAsia="Calibri" w:hAnsi="Times New Roman" w:cs="Times New Roman"/>
          <w:b/>
          <w:sz w:val="28"/>
          <w:szCs w:val="28"/>
        </w:rPr>
        <w:t xml:space="preserve"> района»</w:t>
      </w:r>
    </w:p>
    <w:p w:rsidR="00751EE0" w:rsidRPr="00751EE0" w:rsidRDefault="00751EE0" w:rsidP="00751EE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sz w:val="28"/>
          <w:szCs w:val="28"/>
        </w:rPr>
        <w:t>от 11 февраля  2023 года №</w:t>
      </w:r>
      <w:r>
        <w:rPr>
          <w:rFonts w:ascii="Times New Roman" w:eastAsia="Calibri" w:hAnsi="Times New Roman" w:cs="Times New Roman"/>
          <w:b/>
          <w:sz w:val="28"/>
          <w:szCs w:val="28"/>
        </w:rPr>
        <w:t>13</w:t>
      </w:r>
      <w:bookmarkStart w:id="0" w:name="_GoBack"/>
      <w:bookmarkEnd w:id="0"/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1EE0" w:rsidRPr="00751EE0" w:rsidRDefault="00751EE0" w:rsidP="00751E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sz w:val="28"/>
          <w:szCs w:val="28"/>
        </w:rPr>
        <w:t>Система (целевая модель) наставничества</w:t>
      </w:r>
    </w:p>
    <w:p w:rsidR="00751EE0" w:rsidRPr="00751EE0" w:rsidRDefault="00751EE0" w:rsidP="00751E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sz w:val="28"/>
          <w:szCs w:val="28"/>
        </w:rPr>
        <w:t>педагогических работников в образовательных организациях</w:t>
      </w:r>
    </w:p>
    <w:p w:rsidR="00751EE0" w:rsidRPr="00751EE0" w:rsidRDefault="00751EE0" w:rsidP="00751E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sz w:val="28"/>
          <w:szCs w:val="28"/>
        </w:rPr>
        <w:t>Методологические основы и ключевые положения системы</w:t>
      </w:r>
    </w:p>
    <w:p w:rsidR="00751EE0" w:rsidRPr="00751EE0" w:rsidRDefault="00751EE0" w:rsidP="00751E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sz w:val="28"/>
          <w:szCs w:val="28"/>
        </w:rPr>
        <w:t>(целевой модели) наставничества</w:t>
      </w:r>
      <w:r w:rsidRPr="00751EE0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1EE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751EE0">
        <w:rPr>
          <w:rFonts w:ascii="Times New Roman" w:eastAsia="Calibri" w:hAnsi="Times New Roman" w:cs="Times New Roman"/>
          <w:b/>
          <w:sz w:val="28"/>
          <w:szCs w:val="28"/>
        </w:rPr>
        <w:t>. Наставничество</w:t>
      </w: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1EE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  <w:proofErr w:type="gramEnd"/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Методологической основой системы наставничества является его понимание как: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социального института, обеспечивающего передачу социально значимого профессионального и личностного опыта, системы смыслов и ценностей новым поколениям педагогических работников;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элемента системы дополнительного профессионального образования (подсистемы последипломного профессионального образования), которая обеспечивает непрерывное профессиональное образование педагогов в различных формах повышения их квалификации;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>составной части методической работы образовательной организации по совершенствованию педагогического мастерства работников, включающую работу с молодыми специалистами; деятельность по адаптации педагогических кадров в новой организации; работу с педагогическими кадрами при вхождении в новую должность; организацию работы с кадрами по итогам аттестации; обучение при введении новых технологий и инноваций; обмен опытом между членами педагогического коллектива.</w:t>
      </w:r>
      <w:proofErr w:type="gramEnd"/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B95BEC" wp14:editId="1708387D">
            <wp:extent cx="304800" cy="2857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1EE0">
        <w:rPr>
          <w:rFonts w:ascii="Times New Roman" w:eastAsia="Calibri" w:hAnsi="Times New Roman" w:cs="Times New Roman"/>
          <w:b/>
          <w:i/>
          <w:sz w:val="28"/>
          <w:szCs w:val="28"/>
        </w:rPr>
        <w:t>Наставник</w:t>
      </w: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–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6BDF63" wp14:editId="1265B9DA">
            <wp:extent cx="304800" cy="2857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1EE0">
        <w:rPr>
          <w:rFonts w:ascii="Times New Roman" w:eastAsia="Calibri" w:hAnsi="Times New Roman" w:cs="Times New Roman"/>
          <w:b/>
          <w:i/>
          <w:sz w:val="28"/>
          <w:szCs w:val="28"/>
        </w:rPr>
        <w:t>Наставляемый</w:t>
      </w: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–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Наставляемый является активным субъектом собственного непрерывного личностного и профессионального роста, который </w:t>
      </w:r>
      <w:r w:rsidRPr="00751EE0">
        <w:rPr>
          <w:rFonts w:ascii="Times New Roman" w:eastAsia="Calibri" w:hAnsi="Times New Roman" w:cs="Times New Roman"/>
          <w:sz w:val="28"/>
          <w:szCs w:val="28"/>
        </w:rPr>
        <w:lastRenderedPageBreak/>
        <w:t>формулирует образовательный заказ системе повышения квалификации и институту наставничества на основе осмысления собственных образовательных запросов, профессиональных затруднений и желаемого образа самого себя как профессионала (молодой педагог, только пришедший в профессию; опытный педагог, испытывающий потребность в освоении новой технологии или приобретении новых навыков;</w:t>
      </w:r>
      <w:proofErr w:type="gram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новый педагог в коллективе; педагог, имеющий непедагогическое профильное образование).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Наставничество как мера поддержки молодых специалистов гарантируется им наряду с отсутствием испытательного срока при приеме на работу впервые, содействием в трудоустройстве, созданием условий для повышения квалификации и профессионального роста, различными доплатами к заработной плате, пособиями и иными выплатами. Меры поддержки молодых специалистов устанавливаются федеральным и региональным законодательством, а также могут предоставляться согласно отраслевым соглашениям и локальным актам работодателя. При заключении коллективных договоров целесообразно предусматривать разделы по защите социально-экономических и трудовых прав работников из числа молодежи, </w:t>
      </w: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>содержащие</w:t>
      </w:r>
      <w:proofErr w:type="gram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в том числе положения по закреплению за ними наставников, установлению наставникам соответствующей доплаты в размере и порядке, определяемыми коллективными договорами.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Важнейшей особенностью системы наставничества является то, что она носит </w:t>
      </w:r>
      <w:r w:rsidRPr="00751EE0">
        <w:rPr>
          <w:rFonts w:ascii="Times New Roman" w:eastAsia="Times New Roman" w:hAnsi="Times New Roman" w:cs="Times New Roman"/>
          <w:color w:val="538135"/>
          <w:sz w:val="28"/>
          <w:szCs w:val="28"/>
        </w:rPr>
        <w:t>точечный, индивидуализированный и персонализированный характер</w:t>
      </w:r>
      <w:r w:rsidRPr="00751EE0">
        <w:rPr>
          <w:rFonts w:ascii="Times New Roman" w:eastAsia="Calibri" w:hAnsi="Times New Roman" w:cs="Times New Roman"/>
          <w:sz w:val="28"/>
          <w:szCs w:val="28"/>
        </w:rPr>
        <w:t>, ориентирована на конкретного педагога и призвана решать в первую очередь его личностные, профессиональные и социальные проблемы, имеет гибкую структуру учета особенностей преодоления затруднений наставляемого и интенсивность решения тех или иных запросов (наставник и наставляемый самостоятельно решают, сколько времени потратить на изучение тех или иных вопросов и</w:t>
      </w:r>
      <w:proofErr w:type="gram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какая глубина их проработки нужна).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51EE0">
        <w:rPr>
          <w:rFonts w:ascii="Times New Roman" w:eastAsia="Calibri" w:hAnsi="Times New Roman" w:cs="Times New Roman"/>
          <w:i/>
          <w:sz w:val="28"/>
          <w:szCs w:val="28"/>
        </w:rPr>
        <w:t xml:space="preserve">Характерными особенностями системы наставничества являются: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>субъект-субъектное</w:t>
      </w:r>
      <w:proofErr w:type="gram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взаимодействие наставника и наставляемого;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личностно ориентированная направленность;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выстраивание практик наставничества с использованием </w:t>
      </w: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>интернет-среды</w:t>
      </w:r>
      <w:proofErr w:type="gram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, расширение возможности получения поддержки наставников в масштабах всей страны, региона, муниципалитета;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интеграция в национальную систему профессионального роста педагогических работников Российской Федерации, включая национальную систему учительского роста; единую федеральную систему научно-методического сопровождения педагогических работников и управленческих кадров;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опора на лучший отечественный и зарубежный опыт наставничества педагогов с учетом государственной политики в сфере образования;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>направленность на оказание всесторонней помощи педагогическим работникам посредством разнообразных форм и видов наставничества.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Реализация системы (целевой модели) наставничества педагогических работников имеет свои особенности для образовательных организаций общего, среднего профессионального и дополнительного образования, обусловленные различиями в организации процессов обучения и взаимодействия педагогов.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Система (целевая модель) наставничества в системе общего образования ориентирована на реализацию федерального проекта "Современная школа", в системе дополнительного образования - на реализацию федерального проекта "Успех каждого ребенка", в системе среднего профессионального образования - на реализацию федерального проекта "Молодые профессионалы", что выражается в различных направлениях деятельности, результатах и показателях.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978E59" wp14:editId="483CE857">
            <wp:extent cx="304800" cy="28575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1EE0">
        <w:rPr>
          <w:rFonts w:ascii="Times New Roman" w:eastAsia="Calibri" w:hAnsi="Times New Roman" w:cs="Times New Roman"/>
          <w:b/>
          <w:sz w:val="28"/>
          <w:szCs w:val="28"/>
        </w:rPr>
        <w:t>Система</w:t>
      </w: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(целевая модель) наставничества подразумевает необходимость совместной деятельности наставляемого и наставника по планированию, реализации, оцениванию и коррекции персонализированной программы наставничества.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51EE0">
        <w:rPr>
          <w:rFonts w:ascii="Times New Roman" w:eastAsia="Calibri" w:hAnsi="Times New Roman" w:cs="Times New Roman"/>
          <w:sz w:val="28"/>
          <w:szCs w:val="28"/>
        </w:rPr>
        <w:t>Самопроектирование</w:t>
      </w:r>
      <w:proofErr w:type="spell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на основе желаемого образа самого себя в профессии должно стать наиболее перспективной технологией наставничества.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i/>
          <w:sz w:val="28"/>
          <w:szCs w:val="28"/>
        </w:rPr>
        <w:t>1.2. Цели, задачи, принципы системы (целевой модели) наставничества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>Цель системы (целевой модели) наставничества – создание системы правовых, организационно-педагогических, учебно-методических, управленческих, финансовых условий и механизмов развития наставничества в образовательных организациях для обеспечения непрерывного профессионального роста и профессионального самоопределения педагогических работников, самореализации и закрепления в профессии, включая молодых/начинающих педагогов.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Задачи системы (целевой модели) наставничества: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содействовать повышению правового и социально-профессионального статуса наставников, соблюдению гарантий профессиональных прав и свобод наставляемых;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обеспечивать соответствующую помощь в формировании межшкольной цифровой информационно-коммуникативной среды наставничества, взаимодействия административно-управленческих (вертикальных) методов и самоорганизующихся </w:t>
      </w:r>
      <w:proofErr w:type="spellStart"/>
      <w:r w:rsidRPr="00751EE0">
        <w:rPr>
          <w:rFonts w:ascii="Times New Roman" w:eastAsia="Calibri" w:hAnsi="Times New Roman" w:cs="Times New Roman"/>
          <w:sz w:val="28"/>
          <w:szCs w:val="28"/>
        </w:rPr>
        <w:t>недирективных</w:t>
      </w:r>
      <w:proofErr w:type="spell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(горизонтальных) инициатив;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способствовать формированию единого научно-методического сопровождения педагогических работников, развитию стратегических партнерских отношений в сфере наставничества на </w:t>
      </w: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>институциональном</w:t>
      </w:r>
      <w:proofErr w:type="gram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751EE0">
        <w:rPr>
          <w:rFonts w:ascii="Times New Roman" w:eastAsia="Calibri" w:hAnsi="Times New Roman" w:cs="Times New Roman"/>
          <w:sz w:val="28"/>
          <w:szCs w:val="28"/>
        </w:rPr>
        <w:t>внеинституциональном</w:t>
      </w:r>
      <w:proofErr w:type="spell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уровнях.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Система (целевая модель) наставничества основывается на следующих принципах: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принцип добровольности, соблюдения прав и свобод, равенства педагогов предполагает приоритет и уважение интересов личности и личностного развития педагогов, добровольность их участия в наставнической деятельности, признание равного социального статуса педагогических работников, независимо от ролевой позиции в системе наставничества;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принцип индивидуализации и персонализации направлен на признание способности личности к саморазвитию в качестве естественной, изначально присущей человеку потребности и возможности; на сохранение индивидуальных приоритетов в формировании </w:t>
      </w: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>наставляемым</w:t>
      </w:r>
      <w:proofErr w:type="gram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собственной траектории развития;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принцип вариативности предполагает возможность образовательных организаций выбирать наиболее подходящие для конкретных условий формы и виды наставничества;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II. Условия и ресурсы для внедрения и реализации системы (целевой модели)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>наставничества педагогических работников в образовательной организации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Система (целевая модель) наставничества является совокупностью условий, ресурсов, процессов, механизмов, инструментов,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Под условиями понимаются те факторы, элементы и особенности функционирования образовательной организации, которые существенно влияют на различные аспекты ее результативности. Те условия, которые непосредственно задействованы в системе (целевой </w:t>
      </w: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модели) </w:t>
      </w:r>
      <w:proofErr w:type="gram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наставничества, являются ее ресурсами, необходимыми для реализации персонализированных программ наставничества.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2.1. Кадровые условия и ресурсы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Кадровые условия предполагают наличие в образовательной организации: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руководителя, разделяющего ценности отечественной системы образования, приоритетные направления ее развития;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куратора реализации персонализированных программ наставничества;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наставников - педагогов, которые: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имеют подтвержденные результаты педагогической деятельности;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демонстрируют образцы лучших практик преподавания, профессионального взаимодействия с коллегами;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>педагога-психолога, в фокусе которого находятся личности наставника и наставляемого, организация и психологическое сопровождение их взаимодействия.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>2</w:t>
      </w:r>
      <w:r w:rsidRPr="00751EE0">
        <w:rPr>
          <w:rFonts w:ascii="Times New Roman" w:eastAsia="Calibri" w:hAnsi="Times New Roman" w:cs="Times New Roman"/>
          <w:b/>
          <w:i/>
          <w:sz w:val="28"/>
          <w:szCs w:val="28"/>
        </w:rPr>
        <w:t>.2. Организационно-методические и организационно-педагогические условия и ресурсы.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Организационно-методические и организационно-педагогические условия и ресурсы реализации системы (целевой модели) наставничества в образовательной организации включают: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подготовку локальных нормативных актов, программ, сопровождающих процесс наставничества педагогических работников;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разработку персонализированных программ наставнической деятельности;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оказание консультационной и методической помощи наставникам и наставляемым в разработке перечня мероприятий дорожной карты по реализации персонализированных программ наставничества;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цифровую информационно-коммуникационную среду наставничества вне зависимости от конкретного места работы наставляемого и наставника и круга их непосредственного профессионального общения;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изучение, обобщение и распространение положительного опыта работы наставников, обмен инновационным опытом в сфере наставничества педагогических работников;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координирование вертикальных и горизонтальных связей в управлении наставнической деятельностью;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нормотворческую, учебно-методическую, научно-методическую, информационно-аналитическую деятельность региональных ЦНППМ, </w:t>
      </w:r>
      <w:proofErr w:type="spellStart"/>
      <w:r w:rsidRPr="00751EE0">
        <w:rPr>
          <w:rFonts w:ascii="Times New Roman" w:eastAsia="Calibri" w:hAnsi="Times New Roman" w:cs="Times New Roman"/>
          <w:sz w:val="28"/>
          <w:szCs w:val="28"/>
        </w:rPr>
        <w:t>стажировочных</w:t>
      </w:r>
      <w:proofErr w:type="spell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площадок, сетевых сообществ, педагогических ассоциаций и т.д., направленную на поддержку наставничества педагогических работников в образовательных организациях;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>осуществление мониторинга результатов наставнической деятельности.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i/>
          <w:sz w:val="28"/>
          <w:szCs w:val="28"/>
        </w:rPr>
        <w:t>2.3. Материально-технические условия и ресурсы.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Материально-технические условия и ресурсы образовательной организации могут включать: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рекреационную зону (модульный класс, комната отдыха) для проведения индивидуальных и групповых (малых групп) встреч наставников и наставляемых;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доску объявлений для размещения открытой информации по наставничеству педагогических работников (в </w:t>
      </w:r>
      <w:proofErr w:type="spellStart"/>
      <w:r w:rsidRPr="00751EE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. электронный ресурс, чаты/группы наставников-наставляемых в социальных сетях);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широкополосный (скоростной) интернет; </w:t>
      </w:r>
      <w:proofErr w:type="spellStart"/>
      <w:r w:rsidRPr="00751EE0">
        <w:rPr>
          <w:rFonts w:ascii="Times New Roman" w:eastAsia="Calibri" w:hAnsi="Times New Roman" w:cs="Times New Roman"/>
          <w:sz w:val="28"/>
          <w:szCs w:val="28"/>
        </w:rPr>
        <w:t>Wi-Fi</w:t>
      </w:r>
      <w:proofErr w:type="spell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средства для организации видео-конференц-связи (ВКС);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>другие материально-технические ресурсы.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2.4. Финансово-экономические условия.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i/>
          <w:sz w:val="28"/>
          <w:szCs w:val="28"/>
        </w:rPr>
        <w:t>Мотивирование и стимулирование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Стимулирование реализации системы (целевой модели) наставничества является инструментом мотивации и выполняет три функции - экономическую, социальную и моральную.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AA1CAF" wp14:editId="101B3F91">
            <wp:extent cx="304800" cy="285750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1EE0">
        <w:rPr>
          <w:rFonts w:ascii="Times New Roman" w:eastAsia="Calibri" w:hAnsi="Times New Roman" w:cs="Times New Roman"/>
          <w:b/>
          <w:i/>
          <w:sz w:val="28"/>
          <w:szCs w:val="28"/>
        </w:rPr>
        <w:t>Материальное</w:t>
      </w: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(денежное) стимулирование 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уровня определять размеры выплат компенсационного характера, установленные работнику за реализацию наставнической деятельности;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6256ED" wp14:editId="57AD6CE1">
            <wp:extent cx="304800" cy="285750"/>
            <wp:effectExtent l="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1EE0">
        <w:rPr>
          <w:rFonts w:ascii="Times New Roman" w:eastAsia="Calibri" w:hAnsi="Times New Roman" w:cs="Times New Roman"/>
          <w:b/>
          <w:i/>
          <w:sz w:val="28"/>
          <w:szCs w:val="28"/>
        </w:rPr>
        <w:t>Нематериальные</w:t>
      </w: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Для популяризации роли наставника и повышения его статуса рекомендуются такие меры, как организация и проведение фестивалей, форумов, конференций наставников на различных уровнях; проведение конкурсов профессионального мастерства и т.д.; организация сообществ (ассоциаций) наставников, проведение конкурсов на лучшего наставника.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Способы мотивирования, стимулирования и поощрения наставнической деятельности педагогических работников носят вариативный характер и зависят от конкретных условий. Если возможности социокультурного окружения не позволяют полноценно мотивировать и стимулировать наставническую деятельность, образовательная организация может принять участие в региональных, федеральных или международных </w:t>
      </w:r>
      <w:proofErr w:type="spellStart"/>
      <w:r w:rsidRPr="00751EE0">
        <w:rPr>
          <w:rFonts w:ascii="Times New Roman" w:eastAsia="Calibri" w:hAnsi="Times New Roman" w:cs="Times New Roman"/>
          <w:sz w:val="28"/>
          <w:szCs w:val="28"/>
        </w:rPr>
        <w:t>грантовых</w:t>
      </w:r>
      <w:proofErr w:type="spell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программах, поддерживающих развитие системы наставничества.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Среди стимулирующих мер общегосударственного значения можно выделить одну из государственных наград Российской Федерации – знак отличия "За наставничество" (вместе с "Положением о знаке отличия "За наставничество"), введенный в соответствии с Указом Президента Российской Федерации от 2 марта 2018 г. N 94 "Об учреждении знака отличия "За наставничество". Им награждаются лучшие наставники молодежи из числа учителей, преподавателей и других работников образовательных организаций.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Также в качестве меры стимулирующего характера можно отметить ведомственные награды </w:t>
      </w:r>
      <w:proofErr w:type="spellStart"/>
      <w:r w:rsidRPr="00751EE0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России – нагрудные знаки "Почетный наставник" и "Молодость и Профессионализм", учрежденные приказом </w:t>
      </w:r>
      <w:proofErr w:type="spellStart"/>
      <w:r w:rsidRPr="00751EE0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России от 1 июля 2021 г. N 400 "О ведомственных наградах Министерства просвещения Российской Федерации". Нагрудным знаком "Почетный наставник" также награждаются лучшие наставники молодежи из числа учителей, преподавателей и работников образовательных организаций. Нагрудным знаком "Молодость и профессионализм" награждаются за популяризацию профессии учителя, воспитателя, педагога, а также заслуги в сфере молодежной политики.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i/>
          <w:sz w:val="28"/>
          <w:szCs w:val="28"/>
        </w:rPr>
        <w:t>2.5. Психолого-педагогические условия.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Психолого-педагогические условия включают меры по созданию атмосферы психологического комфорта и доверия, взаимопомощи и уважения в педагогическом коллективе. Такая атмосфера позволяет предотвратить напряжение и конфликтные ситуации в коллективе, повысить стрессоустойчивость наставников и наставляемых; </w:t>
      </w:r>
      <w:r w:rsidRPr="00751E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нивелировать монотонность и однообразие в деятельности педагогов старших возрастов, предотвратить их профессионально-личностное выгорание, успешно адаптировать молодых/начинающих педагогов в коллективе.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Психолого-педагогический ресурс в системе наставничества подразумевает: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широкое использование методик и технологий рефлексивно-ценностного и эмоционально-ценностного отношения к участникам системы наставничества, которые способствуют актуализации глубинных жизненных ресурсов, нередко скрытых от них самих; это обеспечивают педагог-психолог и различные психологические службы при реализации программ наставничества;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психологическую поддержку формируемым парам наставников и наставляемых посредством проведения психологических тренингов, направленных на развитие эмпатических способностей, применения </w:t>
      </w:r>
      <w:proofErr w:type="spellStart"/>
      <w:r w:rsidRPr="00751EE0">
        <w:rPr>
          <w:rFonts w:ascii="Times New Roman" w:eastAsia="Calibri" w:hAnsi="Times New Roman" w:cs="Times New Roman"/>
          <w:sz w:val="28"/>
          <w:szCs w:val="28"/>
        </w:rPr>
        <w:t>акмеологических</w:t>
      </w:r>
      <w:proofErr w:type="spell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практик, укрепляющих профессиональное здоровье специалистов, способствующих преодолению жизненных и профессиональных кризисов; психолог также участвует в определении совместимости наставнических пар/групп;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>формирование психологической готовности наставляемого не копировать чужой, пусть и очень успешный опыт, а выйти на индивидуальную траекторию, которая поможет сформироваться неповторимому профессиональному почерку педагога.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III. Структурные компоненты системы (целевой модели) наставничества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>педагогических работников в образовательной организации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Система (целевая модель) наставничества педагогических работников представляет собой не только совокупность условий, ресурсов, процессов,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работников, но и обязательное наличие структурных компонентов и механизмов.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Все структурные компоненты системы (целевой модели) наставничества распределяются на два контура: внутренний (контур образовательной организации) и внешний по отношению к ней. Это инвариантная составляющая модели, т.е. неизменная, присущая всем образовательным организациям, которые реализуют систему (целевую модель) наставничества педагогических работников.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Во внутреннем контуре концентрируются структурные компоненты, позволяющие непосредственно реализовывать систему (целевую модель) наставничества в образовательной организации и отвечающие за успешность ее реализации.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На внешнем контуре представлены структурные компоненты различных уровней управления образования, которые способствуют реализации системы (целевой модели) наставничества.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Граница </w:t>
      </w: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>между</w:t>
      </w:r>
      <w:proofErr w:type="gram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>внутренним</w:t>
      </w:r>
      <w:proofErr w:type="gram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и внешним контурами, а также между различными уровнями внешнего контура представляется довольно подвижной, что позволяет применить принцип вариативности при реализации системы. Далеко не в каждой образовательной организации имеется необходимый кадровый потенциал. Поэтому ряд структурных компонентов системы (целевой модели) может быть вынесен на внешний контур.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i/>
          <w:sz w:val="28"/>
          <w:szCs w:val="28"/>
        </w:rPr>
        <w:t>3.1. Внутренний контур: образовательная организация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36E914" wp14:editId="5C98775C">
            <wp:extent cx="304800" cy="28575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1EE0">
        <w:rPr>
          <w:rFonts w:ascii="Times New Roman" w:eastAsia="Calibri" w:hAnsi="Times New Roman" w:cs="Times New Roman"/>
          <w:b/>
          <w:i/>
          <w:sz w:val="28"/>
          <w:szCs w:val="28"/>
        </w:rPr>
        <w:t>Образовательная организация</w:t>
      </w: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1EE0">
        <w:rPr>
          <w:rFonts w:ascii="Times New Roman" w:eastAsia="Calibri" w:hAnsi="Times New Roman" w:cs="Times New Roman"/>
          <w:sz w:val="28"/>
          <w:szCs w:val="28"/>
        </w:rPr>
        <w:tab/>
        <w:t xml:space="preserve">Издает локальные акты о внедрении и реализации системы (целевой </w:t>
      </w: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модели) </w:t>
      </w:r>
      <w:proofErr w:type="gram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наставничества, принимает Положение о системе наставничества педагогических работников в образовательной организации, дорожную карту по его реализации и другие документы.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1EE0">
        <w:rPr>
          <w:rFonts w:ascii="Times New Roman" w:eastAsia="Calibri" w:hAnsi="Times New Roman" w:cs="Times New Roman"/>
          <w:sz w:val="28"/>
          <w:szCs w:val="28"/>
        </w:rPr>
        <w:tab/>
        <w:t xml:space="preserve">Организует контакты с различными структурами по проблемам наставничества во внешнем контуре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751EE0">
        <w:rPr>
          <w:rFonts w:ascii="Times New Roman" w:eastAsia="Calibri" w:hAnsi="Times New Roman" w:cs="Times New Roman"/>
          <w:sz w:val="28"/>
          <w:szCs w:val="28"/>
        </w:rPr>
        <w:t>вебинарах</w:t>
      </w:r>
      <w:proofErr w:type="spell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, семинарах по проблемам наставничества и т.п.).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751EE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Осуществляет организационное, учебно-методическое, материально-техническое, инфраструктурное обеспечение системы (целевой модели) наставничества.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1EE0">
        <w:rPr>
          <w:rFonts w:ascii="Times New Roman" w:eastAsia="Calibri" w:hAnsi="Times New Roman" w:cs="Times New Roman"/>
          <w:sz w:val="28"/>
          <w:szCs w:val="28"/>
        </w:rPr>
        <w:tab/>
        <w:t xml:space="preserve">Создает условия по координации и мониторингу реализации системы (целевой модели) наставничества.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Общие руководство и </w:t>
      </w: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организацией и реализацией системы (целевой модели) наставничества </w:t>
      </w:r>
      <w:r w:rsidRPr="00751EE0">
        <w:rPr>
          <w:rFonts w:ascii="Times New Roman" w:eastAsia="Calibri" w:hAnsi="Times New Roman" w:cs="Times New Roman"/>
          <w:color w:val="538135"/>
          <w:sz w:val="28"/>
          <w:szCs w:val="28"/>
        </w:rPr>
        <w:t>осуществляет руководитель образовательной организации.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27EF1E" wp14:editId="770D44E9">
            <wp:extent cx="304800" cy="285750"/>
            <wp:effectExtent l="0" t="0" r="0" b="0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В зависимости от особенностей работы образовательной организации и от количества наставников/наставляемых могут создаваться структуры либо определяться ответственные лица, например, </w:t>
      </w:r>
      <w:r w:rsidRPr="00751EE0">
        <w:rPr>
          <w:rFonts w:ascii="Times New Roman" w:eastAsia="Calibri" w:hAnsi="Times New Roman" w:cs="Times New Roman"/>
          <w:color w:val="538135"/>
          <w:sz w:val="28"/>
          <w:szCs w:val="28"/>
        </w:rPr>
        <w:t>куратор реализации программ наставничества</w:t>
      </w: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, который назначается руководителем образовательной организации из числа заместителей руководителя.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51EE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1997E1" wp14:editId="17E468AF">
            <wp:extent cx="304800" cy="285750"/>
            <wp:effectExtent l="0" t="0" r="0" b="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1EE0">
        <w:rPr>
          <w:rFonts w:ascii="Times New Roman" w:eastAsia="Calibri" w:hAnsi="Times New Roman" w:cs="Times New Roman"/>
          <w:i/>
          <w:sz w:val="28"/>
          <w:szCs w:val="28"/>
        </w:rPr>
        <w:t xml:space="preserve">Куратор реализации программ наставничества: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организовывает разработку персонализированных программ наставничества; - осуществляет мониторинг эффективности и результативности системы (целевой </w:t>
      </w: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модели) </w:t>
      </w:r>
      <w:proofErr w:type="gram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наставничества, формирует итоговый аналитический отчет по внедрению системы (целевой модели) наставничества;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>принимает (совместно с системным администратором) участие в наполнении рубрики (странички) "Наставничество" на официальном сайте общеобразовательной организации различной информацией (событийная, новостная, методическая, правовая и пр.);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инициирует публичные мероприятия по популяризации системы наставничества педагогических работников и др. Куратор реализации программ наставничества работает в тесном взаимодействии с первичной профсоюзной </w:t>
      </w:r>
      <w:r w:rsidRPr="00751E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организацией или территориальной профсоюзной организацией (комиссией по зарплате и нормированию труда).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51EE0">
        <w:rPr>
          <w:rFonts w:ascii="Times New Roman" w:eastAsia="Calibri" w:hAnsi="Times New Roman" w:cs="Times New Roman"/>
          <w:i/>
          <w:sz w:val="28"/>
          <w:szCs w:val="28"/>
        </w:rPr>
        <w:t xml:space="preserve">Методическое объединение (МО)/совет наставников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90C22A" wp14:editId="3C758EC3">
            <wp:extent cx="304800" cy="28575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1EE0">
        <w:rPr>
          <w:rFonts w:ascii="Times New Roman" w:eastAsia="Calibri" w:hAnsi="Times New Roman" w:cs="Times New Roman"/>
          <w:color w:val="538135"/>
          <w:sz w:val="28"/>
          <w:szCs w:val="28"/>
        </w:rPr>
        <w:t>Методическое объединение</w:t>
      </w:r>
      <w:r w:rsidRPr="00751EE0">
        <w:rPr>
          <w:rFonts w:ascii="Times New Roman" w:eastAsia="Calibri" w:hAnsi="Times New Roman" w:cs="Times New Roman"/>
          <w:sz w:val="28"/>
          <w:szCs w:val="28"/>
        </w:rPr>
        <w:t>/</w:t>
      </w:r>
      <w:r w:rsidRPr="00751EE0">
        <w:rPr>
          <w:rFonts w:ascii="Times New Roman" w:eastAsia="Calibri" w:hAnsi="Times New Roman" w:cs="Times New Roman"/>
          <w:color w:val="538135"/>
          <w:sz w:val="28"/>
          <w:szCs w:val="28"/>
        </w:rPr>
        <w:t xml:space="preserve">совет наставников образовательной организации </w:t>
      </w: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Руководитель совета наставников может входить в созданные общественные советы наставников.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Цель деятельности МО наставников: осуществление текущего руководства реализацией персонализированных программ наставничества.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Задачи деятельности МО наставников: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принимать участие в разработке локальных актов и иных документов образовательной организации в сфере наставничества педагогических работников (совместно с первичной или территориальной профсоюзной организацией);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принимать участие в разработке и апробации персонализированных программ наставничества педагогических работников;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помогать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анализировать результаты диагностики профессиональных затруднений и вносить соответствующие корректировки в персонализированные программы наставничества;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осуществлять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осуществлять организационно-педагогическое, учебно-методическое, материально-техническое, инфраструктурное/логистическое обеспечение реализации персонализированных программ наставничества педагогических работников в образовательной организации;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участвовать в мониторинговых и оценочных процедурах хода реализации персонализированных программ наставничества;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являться переговорной площадкой, осуществлять консультационные, согласовательные и арбитражные функции;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участвовать в разработке системы поощрения (материального и нематериального стимулирования) наставников и наставляемых;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>участвовать в формировании банка лучших практик наставничества педагогических работников.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F2AFF3" wp14:editId="6D54C056">
            <wp:extent cx="304800" cy="285750"/>
            <wp:effectExtent l="0" t="0" r="0" b="0"/>
            <wp:docPr id="10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Индивидуальный образовательный маршрут наставляемого – это долгосрочная (4-5 лет) образовательная программа профессионального </w:t>
      </w:r>
      <w:r w:rsidRPr="00751E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самосовершенствования педагогического работника в рамках дополнительного профессионального образования, реализуемая на основе мотивированного выбора образовательных альтернатив. </w:t>
      </w:r>
      <w:proofErr w:type="gramEnd"/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Алгоритм разработки индивидуального образовательного маршрута как образовательной технологии предусматривает следующие позиции.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751EE0">
        <w:rPr>
          <w:rFonts w:ascii="Times New Roman" w:eastAsia="Calibri" w:hAnsi="Times New Roman" w:cs="Times New Roman"/>
          <w:sz w:val="28"/>
          <w:szCs w:val="28"/>
        </w:rPr>
        <w:tab/>
        <w:t>Самоопределение (</w:t>
      </w:r>
      <w:proofErr w:type="spellStart"/>
      <w:r w:rsidRPr="00751EE0">
        <w:rPr>
          <w:rFonts w:ascii="Times New Roman" w:eastAsia="Calibri" w:hAnsi="Times New Roman" w:cs="Times New Roman"/>
          <w:sz w:val="28"/>
          <w:szCs w:val="28"/>
        </w:rPr>
        <w:t>саморефлексия</w:t>
      </w:r>
      <w:proofErr w:type="spell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) педагога – описание идеального, желаемого образа самого себя как состоявшегося профессионала в целях предотвращения "слепого" копирования чужого опыта.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751EE0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Диагностика (самодиагностика) достижений, достоинств и личностных ресурсов педагога 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</w:t>
      </w:r>
      <w:proofErr w:type="spellStart"/>
      <w:r w:rsidRPr="00751EE0">
        <w:rPr>
          <w:rFonts w:ascii="Times New Roman" w:eastAsia="Calibri" w:hAnsi="Times New Roman" w:cs="Times New Roman"/>
          <w:sz w:val="28"/>
          <w:szCs w:val="28"/>
        </w:rPr>
        <w:t>цифровизация</w:t>
      </w:r>
      <w:proofErr w:type="spell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образования, внеурочная и воспитательная деятельность, </w:t>
      </w:r>
      <w:proofErr w:type="spellStart"/>
      <w:r w:rsidRPr="00751EE0">
        <w:rPr>
          <w:rFonts w:ascii="Times New Roman" w:eastAsia="Calibri" w:hAnsi="Times New Roman" w:cs="Times New Roman"/>
          <w:sz w:val="28"/>
          <w:szCs w:val="28"/>
        </w:rPr>
        <w:t>здоровьесбережение</w:t>
      </w:r>
      <w:proofErr w:type="spell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обучающихся. </w:t>
      </w:r>
      <w:proofErr w:type="gramEnd"/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751EE0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Диагностика (самодиагностика) профессиональных затруднений и дефицитов 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</w:t>
      </w:r>
      <w:proofErr w:type="spellStart"/>
      <w:r w:rsidRPr="00751EE0">
        <w:rPr>
          <w:rFonts w:ascii="Times New Roman" w:eastAsia="Calibri" w:hAnsi="Times New Roman" w:cs="Times New Roman"/>
          <w:sz w:val="28"/>
          <w:szCs w:val="28"/>
        </w:rPr>
        <w:t>цифровизация</w:t>
      </w:r>
      <w:proofErr w:type="spell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образования, внеурочная и воспитательная деятельность, </w:t>
      </w:r>
      <w:proofErr w:type="spellStart"/>
      <w:r w:rsidRPr="00751EE0">
        <w:rPr>
          <w:rFonts w:ascii="Times New Roman" w:eastAsia="Calibri" w:hAnsi="Times New Roman" w:cs="Times New Roman"/>
          <w:sz w:val="28"/>
          <w:szCs w:val="28"/>
        </w:rPr>
        <w:t>здоровьесбережение</w:t>
      </w:r>
      <w:proofErr w:type="spell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обучающихся); </w:t>
      </w:r>
      <w:proofErr w:type="gramEnd"/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751EE0">
        <w:rPr>
          <w:rFonts w:ascii="Times New Roman" w:eastAsia="Calibri" w:hAnsi="Times New Roman" w:cs="Times New Roman"/>
          <w:sz w:val="28"/>
          <w:szCs w:val="28"/>
        </w:rPr>
        <w:tab/>
        <w:t xml:space="preserve">Составление дорожной карты ИОМ, включающей: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а) график обучения по программам дополнительного профессионального образования;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б) осуществление инновационных для данного педагога пробно-поисковых действий, реализуемых в совместной с </w:t>
      </w: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педагогической деятельности;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в) участие в разработке и реализации инновационных программ и педагогических проектов; исследовательская деятельность, которая становится необходимой частью профессии;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г) комплекс и последовательность конкретных мер и мероприятий в целях достижения желаемого результата.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751EE0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Реализация дорожной карты (фиксируются достижения педагога по каждому из мероприятий в виде конкретного педагогического продукта (пакет педагогических диагностик, методические рекомендации, технологии, методики, разработки занятий, сценарии воспитательных мероприятий и т.д.), а также отражается субъективное отношение к достигнутым результатам. </w:t>
      </w:r>
      <w:proofErr w:type="gramEnd"/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751EE0">
        <w:rPr>
          <w:rFonts w:ascii="Times New Roman" w:eastAsia="Calibri" w:hAnsi="Times New Roman" w:cs="Times New Roman"/>
          <w:sz w:val="28"/>
          <w:szCs w:val="28"/>
        </w:rPr>
        <w:tab/>
        <w:t xml:space="preserve">Корректировка дорожной карты (параллельно с ее реализацией) - дополнения и изменения, вносимые в дорожную карту под влиянием изменений, происходящих в образовании, изменений запросов, интересов и потребностей самого педагога и участников образовательного процесса конкретной общеобразовательной организации.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751EE0">
        <w:rPr>
          <w:rFonts w:ascii="Times New Roman" w:eastAsia="Calibri" w:hAnsi="Times New Roman" w:cs="Times New Roman"/>
          <w:sz w:val="28"/>
          <w:szCs w:val="28"/>
        </w:rPr>
        <w:tab/>
        <w:t xml:space="preserve">Рефлексивный анализ эффективности ИОМ (самооценка как способ обучения, рефлексия процесса достижения и достигнутых результатов по каждому </w:t>
      </w:r>
      <w:r w:rsidRPr="00751E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из дефицитов, рефлексия степени приближения к желаемому образу педагога-профессионала).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6392E2" wp14:editId="7206DAD0">
            <wp:extent cx="304800" cy="285750"/>
            <wp:effectExtent l="0" t="0" r="0" b="0"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ИОМ педагога должен быть рассчитан не на простой прирост знаний, умений, навыков, компетенций, а на главное приобретение педагогического работника – </w:t>
      </w:r>
      <w:r w:rsidRPr="00751EE0">
        <w:rPr>
          <w:rFonts w:ascii="Times New Roman" w:eastAsia="Calibri" w:hAnsi="Times New Roman" w:cs="Times New Roman"/>
          <w:color w:val="538135"/>
          <w:sz w:val="28"/>
          <w:szCs w:val="28"/>
        </w:rPr>
        <w:t>осмысление своего личностного потенциала, мотивацию к непрерывному профессиональному развитию</w:t>
      </w:r>
      <w:r w:rsidRPr="00751E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1EE0" w:rsidRPr="00751EE0" w:rsidRDefault="00751EE0" w:rsidP="00751EE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i/>
          <w:sz w:val="28"/>
          <w:szCs w:val="28"/>
        </w:rPr>
        <w:t>IV. Ожидаемые (планируемые) результаты внедрения и реализации системы  (целевой модели) наставничества педагогических работников</w:t>
      </w:r>
    </w:p>
    <w:p w:rsidR="00751EE0" w:rsidRPr="00751EE0" w:rsidRDefault="00751EE0" w:rsidP="00751EE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1EE0">
        <w:rPr>
          <w:rFonts w:ascii="Times New Roman" w:eastAsia="Calibri" w:hAnsi="Times New Roman" w:cs="Times New Roman"/>
          <w:b/>
          <w:i/>
          <w:sz w:val="28"/>
          <w:szCs w:val="28"/>
        </w:rPr>
        <w:t>в образовательной организации и возможные риски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Внедрение и реализация системы (целевой модели) наставничества будет способствовать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 в части поддержки педагогов "на местах". В результате внедрения и реализации системы (целевой модели) наставничества будет создана эффективная среда наставничества, включающая: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непрерывный профессиональный рост, личностное развитие и самореализацию педагогических работников;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рост числа закрепившихся в профессии молодых/начинающих педагогов;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развитие профессиональных перспектив педагогов старшего возраста в условиях </w:t>
      </w:r>
      <w:proofErr w:type="spellStart"/>
      <w:r w:rsidRPr="00751EE0">
        <w:rPr>
          <w:rFonts w:ascii="Times New Roman" w:eastAsia="Calibri" w:hAnsi="Times New Roman" w:cs="Times New Roman"/>
          <w:sz w:val="28"/>
          <w:szCs w:val="28"/>
        </w:rPr>
        <w:t>цифровизации</w:t>
      </w:r>
      <w:proofErr w:type="spell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образования;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методическое сопровождение системы наставничества образовательной организации; - цифровую информационно-коммуникативную среду наставничества;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обмен инновационным опытом в сфере практик наставничества педагогических работников.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Для оценки эффективности наставнической деятельности можно рекомендовать мониторинг, состоящий из двух этапов.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51EE0">
        <w:rPr>
          <w:rFonts w:ascii="Times New Roman" w:eastAsia="Calibri" w:hAnsi="Times New Roman" w:cs="Times New Roman"/>
          <w:i/>
          <w:sz w:val="28"/>
          <w:szCs w:val="28"/>
        </w:rPr>
        <w:t xml:space="preserve">1) </w:t>
      </w:r>
      <w:r w:rsidRPr="00751EE0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Мониторинг процесса реализации персонализированной программы наставничества, который оценивает: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результативность реализации персонализированной программы наставничества и сопутствующие риски;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эффективность реализации образовательных и культурных проектов совместно с </w:t>
      </w: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>наставляемым</w:t>
      </w:r>
      <w:proofErr w:type="gram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процент обучающихся наставляемого, успешно прошедших ВПР/ОГЭ/ЕГЭ; </w:t>
      </w:r>
      <w:proofErr w:type="gramEnd"/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динамику успеваемости </w:t>
      </w: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динамику участия обучающихся в олимпиадах; </w:t>
      </w:r>
      <w:proofErr w:type="gramEnd"/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социально-профессиональную активность </w:t>
      </w: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>наставляемого</w:t>
      </w:r>
      <w:proofErr w:type="gram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и др.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51EE0">
        <w:rPr>
          <w:rFonts w:ascii="Times New Roman" w:eastAsia="Calibri" w:hAnsi="Times New Roman" w:cs="Times New Roman"/>
          <w:i/>
          <w:sz w:val="28"/>
          <w:szCs w:val="28"/>
        </w:rPr>
        <w:t xml:space="preserve">2) </w:t>
      </w:r>
      <w:r w:rsidRPr="00751EE0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Мониторинг влияния персонализированной программы наставничества на всех ее участников.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Результатом успешной реализации персонализированной программы наставничества может быть признано: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улучшение образовательных результатов и у наставляемого, и у наставника; </w:t>
      </w:r>
      <w:proofErr w:type="gramEnd"/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повышение уровня </w:t>
      </w:r>
      <w:proofErr w:type="spellStart"/>
      <w:r w:rsidRPr="00751EE0">
        <w:rPr>
          <w:rFonts w:ascii="Times New Roman" w:eastAsia="Calibri" w:hAnsi="Times New Roman" w:cs="Times New Roman"/>
          <w:sz w:val="28"/>
          <w:szCs w:val="28"/>
        </w:rPr>
        <w:t>мотивированности</w:t>
      </w:r>
      <w:proofErr w:type="spell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и осознанности наставляемых в вопросах саморазвития и профессионального самообразования; </w:t>
      </w:r>
      <w:proofErr w:type="gramEnd"/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степень включенности </w:t>
      </w:r>
      <w:proofErr w:type="gramStart"/>
      <w:r w:rsidRPr="00751EE0">
        <w:rPr>
          <w:rFonts w:ascii="Times New Roman" w:eastAsia="Calibri" w:hAnsi="Times New Roman" w:cs="Times New Roman"/>
          <w:sz w:val="28"/>
          <w:szCs w:val="28"/>
        </w:rPr>
        <w:t>наставляемого</w:t>
      </w:r>
      <w:proofErr w:type="gramEnd"/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 в инновационную деятельность школы;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качество и темпы адаптации молодого/менее опытного/сменившего место работы специалиста на новом месте работы;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увеличение числа педагогов, планирующих стать наставниками и наставляемыми в ближайшем будущем.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При внедрении и реализации системы (целевой модели) наставничества педагогических работников в образовательных организациях возможны следующие риски.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751EE0">
        <w:rPr>
          <w:rFonts w:ascii="Times New Roman" w:eastAsia="Calibri" w:hAnsi="Times New Roman" w:cs="Times New Roman"/>
          <w:sz w:val="28"/>
          <w:szCs w:val="28"/>
        </w:rPr>
        <w:tab/>
        <w:t xml:space="preserve">Отсутствие у части педагогов восприятия наставничества как механизма профессионального роста педагогов.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751EE0">
        <w:rPr>
          <w:rFonts w:ascii="Times New Roman" w:eastAsia="Calibri" w:hAnsi="Times New Roman" w:cs="Times New Roman"/>
          <w:sz w:val="28"/>
          <w:szCs w:val="28"/>
        </w:rPr>
        <w:tab/>
        <w:t xml:space="preserve">Высокая нагрузка на наставников и наставляемых.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751EE0">
        <w:rPr>
          <w:rFonts w:ascii="Times New Roman" w:eastAsia="Calibri" w:hAnsi="Times New Roman" w:cs="Times New Roman"/>
          <w:sz w:val="28"/>
          <w:szCs w:val="28"/>
        </w:rPr>
        <w:tab/>
        <w:t xml:space="preserve">Низкая мотивация наставников.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751EE0">
        <w:rPr>
          <w:rFonts w:ascii="Times New Roman" w:eastAsia="Calibri" w:hAnsi="Times New Roman" w:cs="Times New Roman"/>
          <w:sz w:val="28"/>
          <w:szCs w:val="28"/>
        </w:rPr>
        <w:tab/>
        <w:t xml:space="preserve">Недостаточно высокое качество наставнической деятельности и формализм в выполнении функций наставника.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751EE0">
        <w:rPr>
          <w:rFonts w:ascii="Times New Roman" w:eastAsia="Calibri" w:hAnsi="Times New Roman" w:cs="Times New Roman"/>
          <w:sz w:val="28"/>
          <w:szCs w:val="28"/>
        </w:rPr>
        <w:tab/>
        <w:t xml:space="preserve">Низкая мотивация наставляемых, их стремление противопоставить себя "косным" наставникам и их многолетнему опыту.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1EE0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751EE0">
        <w:rPr>
          <w:rFonts w:ascii="Times New Roman" w:eastAsia="Calibri" w:hAnsi="Times New Roman" w:cs="Times New Roman"/>
          <w:sz w:val="28"/>
          <w:szCs w:val="28"/>
        </w:rPr>
        <w:tab/>
        <w:t xml:space="preserve">Низкая степень взаимодействия всех элементов двухконтурной структуры системы (целевой модели) наставничества. </w:t>
      </w:r>
    </w:p>
    <w:p w:rsidR="00751EE0" w:rsidRPr="00751EE0" w:rsidRDefault="00751EE0" w:rsidP="00751E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25CE" w:rsidRDefault="007025CE"/>
    <w:sectPr w:rsidR="007025CE" w:rsidSect="00B737F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16"/>
    <w:rsid w:val="007025CE"/>
    <w:rsid w:val="00751EE0"/>
    <w:rsid w:val="00B0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4440</Words>
  <Characters>25310</Characters>
  <Application>Microsoft Office Word</Application>
  <DocSecurity>0</DocSecurity>
  <Lines>210</Lines>
  <Paragraphs>59</Paragraphs>
  <ScaleCrop>false</ScaleCrop>
  <Company>SPecialiST RePack</Company>
  <LinksUpToDate>false</LinksUpToDate>
  <CharactersWithSpaces>29691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2023-02-16T06:51:00Z</dcterms:created>
  <dcterms:modified xsi:type="dcterms:W3CDTF">2023-02-16T06:51:00Z</dcterms:modified>
</cp:coreProperties>
</file>